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229"/>
        <w:gridCol w:w="66"/>
        <w:gridCol w:w="563"/>
        <w:gridCol w:w="1559"/>
        <w:gridCol w:w="398"/>
        <w:gridCol w:w="816"/>
        <w:gridCol w:w="240"/>
        <w:gridCol w:w="4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13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2018年统数学院研究生论文答辩安排表（第一组）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13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答辩时间：2018年5月19日上午8:30至11:30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13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答辩地点：文添楼201教室             答辩秘书：万青玲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赵炜涛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4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张学毅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应用统计学硕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张海波</w:t>
            </w:r>
          </w:p>
        </w:tc>
        <w:tc>
          <w:tcPr>
            <w:tcW w:w="4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张学毅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应用统计学硕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4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张学毅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应用统计学硕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张广玉</w:t>
            </w:r>
          </w:p>
        </w:tc>
        <w:tc>
          <w:tcPr>
            <w:tcW w:w="4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张学毅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蒋函珂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4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张学毅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胡晟明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师应来</w:t>
            </w:r>
          </w:p>
        </w:tc>
        <w:tc>
          <w:tcPr>
            <w:tcW w:w="4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张学毅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李占风</w:t>
            </w:r>
          </w:p>
        </w:tc>
        <w:tc>
          <w:tcPr>
            <w:tcW w:w="4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张学毅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13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答辩时间：2018年5月19日下午13:00至17:00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13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答辩地点：文添楼201教室             答辩秘书：万青玲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尚丹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谷伟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孙巾岚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张学毅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张胜楠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张浩宇（盲）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王会举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李多海（盲）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范颖越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邱凡（盲）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张海波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董腊发  徐映梅   孟祥兰   杨青龙   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137" w:type="dxa"/>
            <w:gridSpan w:val="9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tbl>
      <w:tblPr>
        <w:tblStyle w:val="3"/>
        <w:tblW w:w="107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255"/>
        <w:gridCol w:w="870"/>
        <w:gridCol w:w="166"/>
        <w:gridCol w:w="492"/>
        <w:gridCol w:w="387"/>
        <w:gridCol w:w="1371"/>
        <w:gridCol w:w="295"/>
        <w:gridCol w:w="860"/>
        <w:gridCol w:w="354"/>
        <w:gridCol w:w="4480"/>
        <w:gridCol w:w="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570" w:hRule="atLeast"/>
          <w:jc w:val="center"/>
        </w:trPr>
        <w:tc>
          <w:tcPr>
            <w:tcW w:w="1049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2018年统数学院研究生论文答辩安排表（第二组）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95" w:hRule="atLeast"/>
          <w:jc w:val="center"/>
        </w:trPr>
        <w:tc>
          <w:tcPr>
            <w:tcW w:w="1049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答辩时间：2018年5月19日上午8:30至11:30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95" w:hRule="atLeast"/>
          <w:jc w:val="center"/>
        </w:trPr>
        <w:tc>
          <w:tcPr>
            <w:tcW w:w="1049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答辩地点：文添楼202教室                            答辩秘书：仵思融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20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20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肖腊珍</w:t>
            </w:r>
          </w:p>
        </w:tc>
        <w:tc>
          <w:tcPr>
            <w:tcW w:w="4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 朱喜安   胡淑兰   龚承刚   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20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陈望云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向书坚</w:t>
            </w:r>
          </w:p>
        </w:tc>
        <w:tc>
          <w:tcPr>
            <w:tcW w:w="4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 朱喜安   胡淑兰   龚承刚   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20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刘泽晨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王艳清</w:t>
            </w:r>
          </w:p>
        </w:tc>
        <w:tc>
          <w:tcPr>
            <w:tcW w:w="4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 朱喜安   胡淑兰   龚承刚   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20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应用统计学硕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</w:t>
            </w:r>
          </w:p>
        </w:tc>
        <w:tc>
          <w:tcPr>
            <w:tcW w:w="4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 朱喜安   胡淑兰   龚承刚   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20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陈华（盲）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徐映梅</w:t>
            </w:r>
          </w:p>
        </w:tc>
        <w:tc>
          <w:tcPr>
            <w:tcW w:w="4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 朱喜安   胡淑兰   龚承刚   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20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徐小燕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周虹   </w:t>
            </w:r>
          </w:p>
        </w:tc>
        <w:tc>
          <w:tcPr>
            <w:tcW w:w="4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 朱喜安   胡淑兰   龚承刚   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20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4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 朱喜安   胡淑兰   龚承刚   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300" w:hRule="atLeast"/>
          <w:jc w:val="center"/>
        </w:trPr>
        <w:tc>
          <w:tcPr>
            <w:tcW w:w="10499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360" w:hRule="atLeast"/>
          <w:jc w:val="center"/>
        </w:trPr>
        <w:tc>
          <w:tcPr>
            <w:tcW w:w="1049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答辩时间：2018年5月19日下午13:00至17:00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8" w:type="dxa"/>
          <w:trHeight w:val="450" w:hRule="atLeast"/>
          <w:jc w:val="center"/>
        </w:trPr>
        <w:tc>
          <w:tcPr>
            <w:tcW w:w="1049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答辩地点：文添楼202教室                           答辩秘书：仵思融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王艳清</w:t>
            </w:r>
          </w:p>
        </w:tc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>李明星  朱喜安   胡淑兰  龚承刚   周虹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豆婉平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孟祥兰</w:t>
            </w:r>
          </w:p>
        </w:tc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>李明星  朱喜安   胡淑兰  龚承刚   周虹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臧永路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赵目</w:t>
            </w:r>
          </w:p>
        </w:tc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>李明星  朱喜安   胡淑兰  龚承刚   周虹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程晓庆（盲）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熊平</w:t>
            </w:r>
          </w:p>
        </w:tc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>李明星  朱喜安   胡淑兰  龚承刚   周虹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蔡文辉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余传明</w:t>
            </w:r>
          </w:p>
        </w:tc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>李明星  朱喜安   胡淑兰  龚承刚   周虹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薛亚飞（盲）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王艳清</w:t>
            </w:r>
          </w:p>
        </w:tc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>李明星  朱喜安   胡淑兰  龚承刚   周虹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吴秋雨（盲）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孟祥兰</w:t>
            </w:r>
          </w:p>
        </w:tc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>李明星  朱喜安   胡淑兰  龚承刚   周虹</w:t>
            </w:r>
          </w:p>
        </w:tc>
      </w:tr>
    </w:tbl>
    <w:p/>
    <w:p/>
    <w:p/>
    <w:p/>
    <w:p/>
    <w:p/>
    <w:p/>
    <w:p/>
    <w:p/>
    <w:tbl>
      <w:tblPr>
        <w:tblStyle w:val="3"/>
        <w:tblW w:w="9999" w:type="dxa"/>
        <w:jc w:val="center"/>
        <w:tblInd w:w="1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172"/>
        <w:gridCol w:w="111"/>
        <w:gridCol w:w="639"/>
        <w:gridCol w:w="81"/>
        <w:gridCol w:w="1708"/>
        <w:gridCol w:w="145"/>
        <w:gridCol w:w="936"/>
        <w:gridCol w:w="4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99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2018年统数学院研究生论文答辩安排表（第三组）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99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答辩时间：2018年5月19日上午8:30至11:30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99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答辩地点：文添楼203教室      答辩秘书：管梦妮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宁瀚文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李占风 张海波  肖腊珍  宋延红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谭耀锋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李占风 张海波  肖腊珍  宋延红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李慧菁（盲）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李占风 张海波  肖腊珍  宋延红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范莎莎（盲）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李占风 张海波  肖腊珍  宋延红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李恒宇（盲）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应用统计学硕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龚承刚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李占风 张海波  肖腊珍  宋延红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向书坚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李占风 张海波  肖腊珍  宋延红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郑洁玉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李占风 张海波  肖腊珍  宋延红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0" w:hRule="atLeast"/>
          <w:jc w:val="center"/>
        </w:trPr>
        <w:tc>
          <w:tcPr>
            <w:tcW w:w="9999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99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答辩时间：2018年5月19日下午13:00至17:00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99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答辩地点：文添楼203教室      答辩秘书：管梦妮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谷颍（盲）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肖腊珍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 李占风  张海波  邹娜  焦雨领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强宇曦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 李占风  张海波  邹娜  焦雨领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 李占风  张海波  邹娜  焦雨领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王少峰（盲）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邹娜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 李占风  张海波  邹娜  焦雨领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雷俐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刘勘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 李占风  张海波  邹娜  焦雨领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向书坚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 李占风  张海波  邹娜  焦雨领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王静（盲）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 李占风  张海波  邹娜  焦雨领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吉海峰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屈定坤  李占风  张海波  邹娜  焦雨领</w:t>
            </w:r>
          </w:p>
        </w:tc>
      </w:tr>
    </w:tbl>
    <w:p/>
    <w:p/>
    <w:p/>
    <w:p/>
    <w:p/>
    <w:p/>
    <w:p/>
    <w:p/>
    <w:p/>
    <w:p/>
    <w:tbl>
      <w:tblPr>
        <w:tblStyle w:val="3"/>
        <w:tblW w:w="10593" w:type="dxa"/>
        <w:jc w:val="center"/>
        <w:tblInd w:w="1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1263"/>
        <w:gridCol w:w="829"/>
        <w:gridCol w:w="2151"/>
        <w:gridCol w:w="1380"/>
        <w:gridCol w:w="3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5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2018年统数学院研究生论文答辩安排表（第四组）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5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答辩时间：2018年5月19日上午8:30至11:30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答辩地点：文添楼205教室        答辩秘书：郭会华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胡佩媛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杨青龙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张广玉  赵目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朱喜安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张广玉  赵目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徐映梅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张广玉  赵目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皇光光（盲）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周虹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张广玉  赵目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黄佳瑶（盲）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张广玉  赵目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涂凌云（盲）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宁瀚文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张广玉  赵目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张海波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张广玉  赵目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jc w:val="center"/>
        </w:trPr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5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答辩时间：2018年5月19日下午13:00至17:00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5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答辩地点：文添楼205教室        答辩秘书：郭会华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朱晓芳（盲）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李素芳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汪家义  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龚承刚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汪家义  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汪家义  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杨青龙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汪家义  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张一鸣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金大卫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汪家义  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潘柳颖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李占风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汪家义  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屈振兴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吴中志 刘洪  王艳清  汪家义  谷伟</w:t>
            </w:r>
          </w:p>
        </w:tc>
      </w:tr>
    </w:tbl>
    <w:p/>
    <w:p/>
    <w:p/>
    <w:p/>
    <w:p/>
    <w:p/>
    <w:p/>
    <w:p/>
    <w:p/>
    <w:p/>
    <w:p/>
    <w:tbl>
      <w:tblPr>
        <w:tblStyle w:val="3"/>
        <w:tblW w:w="10655" w:type="dxa"/>
        <w:jc w:val="center"/>
        <w:tblInd w:w="-56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629"/>
        <w:gridCol w:w="868"/>
        <w:gridCol w:w="1984"/>
        <w:gridCol w:w="1256"/>
        <w:gridCol w:w="3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655" w:type="dxa"/>
            <w:gridSpan w:val="6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2018年统数学院研究生论文答辩安排表（第五组）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55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6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答辩时间：2018年5月19日上午8:30至11:30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6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答辩地点：文添楼206教室      答辩秘书：宋慧茹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李佳鹏（盲）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张良均  张虎  蒋锋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魏金龙  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张怡姝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师应来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张良均  张虎  蒋锋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魏金龙  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丁婷婷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张学毅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张良均  张虎  蒋锋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魏金龙  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马宗翰（盲）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应用统计学硕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李占风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张良均  张虎  蒋锋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魏金龙  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李宏飞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孟祥兰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张良均  张虎  蒋锋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魏金龙  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张良均  张虎  蒋锋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魏金龙  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张良均  张虎  蒋锋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魏金龙  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106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答辩时间：2018年5月19日下午13:00至17:00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6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答辩地点：文添楼206教室       答辩秘书：宋慧茹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张良均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张虎</w:t>
            </w: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  蒋锋 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李素芳 余吉昌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孙武斌</w:t>
            </w: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杨青龙</w:t>
            </w:r>
          </w:p>
        </w:tc>
        <w:tc>
          <w:tcPr>
            <w:tcW w:w="3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张良均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张虎</w:t>
            </w: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  蒋锋 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李素芳 余吉昌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朱喜安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张良均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张虎</w:t>
            </w: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  蒋锋 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李素芳 余吉昌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孟醒（盲）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田天海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张良均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张虎</w:t>
            </w: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  蒋锋 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李素芳 余吉昌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张计宝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张良均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张虎</w:t>
            </w: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  蒋锋 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李素芳 余吉昌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焦雨领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张良均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张虎</w:t>
            </w: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  蒋锋 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李素芳 余吉昌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徐映梅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张良均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张虎</w:t>
            </w: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  蒋锋 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李素芳 余吉昌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陆文青（盲）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应用统计（大数据）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师应来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</w:pP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张良均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张虎</w:t>
            </w:r>
            <w:r>
              <w:rPr>
                <w:rStyle w:val="8"/>
                <w:i w:val="0"/>
                <w:color w:val="000000"/>
                <w:lang w:val="en-US" w:eastAsia="zh-CN" w:bidi="ar"/>
              </w:rPr>
              <w:t xml:space="preserve">  蒋锋  </w:t>
            </w:r>
            <w:r>
              <w:rPr>
                <w:rStyle w:val="8"/>
                <w:rFonts w:hint="eastAsia"/>
                <w:i w:val="0"/>
                <w:color w:val="000000"/>
                <w:lang w:val="en-US" w:eastAsia="zh-CN" w:bidi="ar"/>
              </w:rPr>
              <w:t>李素芳 余吉昌</w:t>
            </w:r>
          </w:p>
        </w:tc>
      </w:tr>
    </w:tbl>
    <w:p/>
    <w:p/>
    <w:p/>
    <w:p/>
    <w:p/>
    <w:p/>
    <w:p/>
    <w:p/>
    <w:p/>
    <w:p/>
    <w:p/>
    <w:tbl>
      <w:tblPr>
        <w:tblStyle w:val="3"/>
        <w:tblW w:w="9377" w:type="dxa"/>
        <w:jc w:val="center"/>
        <w:tblInd w:w="-4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7"/>
        <w:gridCol w:w="1154"/>
        <w:gridCol w:w="878"/>
        <w:gridCol w:w="1589"/>
        <w:gridCol w:w="1156"/>
        <w:gridCol w:w="3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3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2018年统数学院研究生论文答辩安排表（第六组）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答辩时间：2018年5月19日上午8:30至11:30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答辩地点：文添楼207教室            答辩秘书：徐潇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戴玲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罗捍东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周洪涛、熊波、杨皓、李娟、朱小武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熊波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周洪涛、黄凯、杨皓、李娟、朱小武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汤仁伟（盲）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周洪涛、熊波、黄凯、李娟、朱小武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8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175"/>
        <w:gridCol w:w="710"/>
        <w:gridCol w:w="970"/>
        <w:gridCol w:w="1131"/>
        <w:gridCol w:w="4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81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2018年统数学院研究生论文答辩安排表（第七组）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81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答辩时间：2018年5月19日下午13:00至17:00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81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答辩地点：文添楼210教室     答辩秘书：李明堋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葛翔宇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熊和平  赵新泉  陈荆松 王莹  阎国光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侯升万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陈永伟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熊和平  陈荆松  王莹 阎国光  陈梅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龙星火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陈海波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熊和平  王莹  阎国光  陈梅   卢国祥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苑小娟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陈荆松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熊和平  阎国光  陈梅卢国祥  徐娟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张晓林（盲）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刘美秀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熊和平   陈梅  卢国祥  徐娟   赵新泉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李堃田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陈永伟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熊和平 卢国祥 徐娟 赵新泉  陈荆松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熊和平  徐娟  赵新泉陈荆松  王莹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10985" w:type="dxa"/>
        <w:jc w:val="center"/>
        <w:tblInd w:w="6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480"/>
        <w:gridCol w:w="1007"/>
        <w:gridCol w:w="1391"/>
        <w:gridCol w:w="113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98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2018年统数学院研究生论文答辩安排表（第八组）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98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答辩时间：2018年5月19日下午13:00至17:00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98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答辩地点：文添楼211教室   答辩秘书：蒋一帆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郑波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董朝华  张波 葛翔宇  刘美秀  陈永伟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张策（盲）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董朝华   葛翔宇   刘美秀   陈永伟   王怡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戴馥霞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闫国光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董朝华  刘美秀  陈永伟  王怡  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范芹芹（盲）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姚宏善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董朝华   刘美秀   陈永伟   王怡   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闫国光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董朝华  陈永伟  王怡  张波  葛翔宇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李嘉伟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卢国祥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董朝华  王怡  张波  葛翔宇  刘美秀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李雨青（盲）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董朝华    王怡    张波    葛翔宇   刘美秀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高寅华（盲）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蒋永生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董朝华    张波   葛翔宇   刘美秀   陈永伟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62B63"/>
    <w:rsid w:val="53EB3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51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蓝色天空</cp:lastModifiedBy>
  <dcterms:modified xsi:type="dcterms:W3CDTF">2018-05-16T02:04:28Z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