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hint="eastAsia" w:ascii="宋体" w:hAnsi="宋体" w:eastAsia="宋体" w:cs="Segoe UI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Segoe UI"/>
          <w:b/>
          <w:color w:val="333333"/>
          <w:kern w:val="0"/>
          <w:sz w:val="28"/>
          <w:szCs w:val="28"/>
        </w:rPr>
        <w:t>统计与数学学院2023级本科生申请调整修读专业（类）资格审查</w:t>
      </w:r>
      <w:r>
        <w:rPr>
          <w:rFonts w:hint="eastAsia" w:ascii="宋体" w:hAnsi="宋体" w:eastAsia="宋体" w:cs="Segoe UI"/>
          <w:b/>
          <w:color w:val="333333"/>
          <w:kern w:val="0"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Segoe UI"/>
          <w:b/>
          <w:color w:val="333333"/>
          <w:kern w:val="0"/>
          <w:sz w:val="28"/>
          <w:szCs w:val="28"/>
        </w:rPr>
        <w:t>公示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hint="eastAsia" w:ascii="宋体" w:hAnsi="宋体" w:eastAsia="宋体" w:cs="Segoe UI"/>
          <w:b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60" w:firstLineChars="200"/>
        <w:contextualSpacing/>
        <w:jc w:val="lef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促进学生的个性发展，提高学生学习的积极性和创造性，根据《中南财经政法大学本科生调整修读专业（类）管理办法》（中南大教字［2023］43号）文件精神、《统计与数学学院本科生调整修读专业（类）实施细则》和教务部《关于做好2023级普通本科学生调整修读专业（类）工作的通知》的要求，学院对2023级申请调整专业的转出学生进行了资格审查，现将审查结果予以公示：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6120130" cy="15240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统计与数学学院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369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2024年3月8日</w:t>
      </w:r>
    </w:p>
    <w:sectPr>
      <w:pgSz w:w="11906" w:h="16838"/>
      <w:pgMar w:top="102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Y2JmNjhhYjJmODQ0ZTY0NDBiZTE4YTg1OTJkY2EifQ=="/>
  </w:docVars>
  <w:rsids>
    <w:rsidRoot w:val="00D925B2"/>
    <w:rsid w:val="001B0995"/>
    <w:rsid w:val="00334650"/>
    <w:rsid w:val="00465E0F"/>
    <w:rsid w:val="007921E3"/>
    <w:rsid w:val="00852C60"/>
    <w:rsid w:val="00935AD4"/>
    <w:rsid w:val="00C83849"/>
    <w:rsid w:val="00D925B2"/>
    <w:rsid w:val="00E8569F"/>
    <w:rsid w:val="00EA4141"/>
    <w:rsid w:val="00F652E8"/>
    <w:rsid w:val="5A686D18"/>
    <w:rsid w:val="73C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14</TotalTime>
  <ScaleCrop>false</ScaleCrop>
  <LinksUpToDate>false</LinksUpToDate>
  <CharactersWithSpaces>338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2024-03-07T06:25:00Z</dcterms:created>
  <dc:creator>陈平</dc:creator>
  <cp:lastModifiedBy>向雪莲</cp:lastModifiedBy>
  <dcterms:modified xsi:type="dcterms:W3CDTF">2024-03-11T09:37:49Z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FD0E51D040744A0DBD80763BEDEF51CD_13</vt:lpwstr>
  </property>
</Properties>
</file>